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53" w:rsidRPr="008B0153" w:rsidRDefault="008B0153" w:rsidP="008B0153">
      <w:pPr>
        <w:shd w:val="clear" w:color="auto" w:fill="FFFFFF"/>
        <w:spacing w:before="225" w:after="0" w:line="390" w:lineRule="atLeast"/>
        <w:jc w:val="center"/>
        <w:rPr>
          <w:rFonts w:ascii="Arial" w:eastAsia="Times New Roman" w:hAnsi="Arial" w:cs="Arial"/>
          <w:b/>
          <w:color w:val="231F20"/>
          <w:sz w:val="36"/>
          <w:szCs w:val="36"/>
        </w:rPr>
      </w:pPr>
      <w:r w:rsidRPr="008B0153">
        <w:rPr>
          <w:rFonts w:ascii="Arial" w:eastAsia="Times New Roman" w:hAnsi="Arial" w:cs="Arial"/>
          <w:b/>
          <w:color w:val="231F20"/>
          <w:sz w:val="36"/>
          <w:szCs w:val="36"/>
        </w:rPr>
        <w:t xml:space="preserve">Head Lice Treatment and </w:t>
      </w:r>
      <w:r w:rsidR="00E64355" w:rsidRPr="008B0153">
        <w:rPr>
          <w:rFonts w:ascii="Arial" w:eastAsia="Times New Roman" w:hAnsi="Arial" w:cs="Arial"/>
          <w:b/>
          <w:color w:val="231F20"/>
          <w:sz w:val="36"/>
          <w:szCs w:val="36"/>
        </w:rPr>
        <w:t>Prevention</w:t>
      </w:r>
    </w:p>
    <w:p w:rsidR="008B0153" w:rsidRDefault="008B0153" w:rsidP="008B0153">
      <w:pPr>
        <w:shd w:val="clear" w:color="auto" w:fill="FFFFFF"/>
        <w:spacing w:before="225" w:after="0" w:line="390" w:lineRule="atLeast"/>
        <w:rPr>
          <w:rFonts w:ascii="Arial" w:eastAsia="Times New Roman" w:hAnsi="Arial" w:cs="Arial"/>
          <w:color w:val="231F20"/>
          <w:sz w:val="27"/>
          <w:szCs w:val="27"/>
        </w:rPr>
      </w:pPr>
    </w:p>
    <w:p w:rsidR="008B0153" w:rsidRDefault="008B0153" w:rsidP="008B0153">
      <w:pPr>
        <w:numPr>
          <w:ilvl w:val="0"/>
          <w:numId w:val="1"/>
        </w:numPr>
        <w:shd w:val="clear" w:color="auto" w:fill="FFFFFF"/>
        <w:spacing w:before="225" w:after="0" w:line="390" w:lineRule="atLeast"/>
        <w:ind w:left="105"/>
        <w:rPr>
          <w:rFonts w:ascii="Arial" w:eastAsia="Times New Roman" w:hAnsi="Arial" w:cs="Arial"/>
          <w:color w:val="231F20"/>
          <w:sz w:val="27"/>
          <w:szCs w:val="27"/>
        </w:rPr>
      </w:pPr>
      <w:r>
        <w:rPr>
          <w:rFonts w:ascii="Arial" w:eastAsia="Times New Roman" w:hAnsi="Arial" w:cs="Arial"/>
          <w:color w:val="231F20"/>
          <w:sz w:val="27"/>
          <w:szCs w:val="27"/>
        </w:rPr>
        <w:t>Treat the head lice with over the counter head lice treatment and comb the nits out of your child’s hair. Retreat their hair following the guidelines on the head lice product used (usu</w:t>
      </w:r>
      <w:bookmarkStart w:id="0" w:name="_GoBack"/>
      <w:bookmarkEnd w:id="0"/>
      <w:r>
        <w:rPr>
          <w:rFonts w:ascii="Arial" w:eastAsia="Times New Roman" w:hAnsi="Arial" w:cs="Arial"/>
          <w:color w:val="231F20"/>
          <w:sz w:val="27"/>
          <w:szCs w:val="27"/>
        </w:rPr>
        <w:t xml:space="preserve">ally 3-7 days after the initial treatment) and comb daily for remaining nits so any nits that survived do not hatch. </w:t>
      </w:r>
    </w:p>
    <w:p w:rsidR="008B0153" w:rsidRPr="008B0153" w:rsidRDefault="008B0153" w:rsidP="008B0153">
      <w:pPr>
        <w:numPr>
          <w:ilvl w:val="0"/>
          <w:numId w:val="1"/>
        </w:numPr>
        <w:shd w:val="clear" w:color="auto" w:fill="FFFFFF"/>
        <w:spacing w:before="225" w:after="0" w:line="390" w:lineRule="atLeast"/>
        <w:ind w:left="105"/>
        <w:rPr>
          <w:rFonts w:ascii="Arial" w:eastAsia="Times New Roman" w:hAnsi="Arial" w:cs="Arial"/>
          <w:color w:val="231F20"/>
          <w:sz w:val="27"/>
          <w:szCs w:val="27"/>
        </w:rPr>
      </w:pPr>
      <w:r w:rsidRPr="008B0153">
        <w:rPr>
          <w:rFonts w:ascii="Arial" w:eastAsia="Times New Roman" w:hAnsi="Arial" w:cs="Arial"/>
          <w:color w:val="231F20"/>
          <w:sz w:val="27"/>
          <w:szCs w:val="27"/>
        </w:rPr>
        <w:t>Vacuum furniture and carpets, especially if the person with lice frequently lies on them.</w:t>
      </w:r>
    </w:p>
    <w:p w:rsidR="008B0153" w:rsidRPr="008B0153" w:rsidRDefault="008B0153" w:rsidP="008B0153">
      <w:pPr>
        <w:numPr>
          <w:ilvl w:val="0"/>
          <w:numId w:val="1"/>
        </w:numPr>
        <w:shd w:val="clear" w:color="auto" w:fill="FFFFFF"/>
        <w:spacing w:before="225" w:after="0" w:line="390" w:lineRule="atLeast"/>
        <w:ind w:left="105"/>
        <w:rPr>
          <w:rFonts w:ascii="Arial" w:eastAsia="Times New Roman" w:hAnsi="Arial" w:cs="Arial"/>
          <w:color w:val="231F20"/>
          <w:sz w:val="27"/>
          <w:szCs w:val="27"/>
        </w:rPr>
      </w:pPr>
      <w:r w:rsidRPr="008B0153">
        <w:rPr>
          <w:rFonts w:ascii="Arial" w:eastAsia="Times New Roman" w:hAnsi="Arial" w:cs="Arial"/>
          <w:color w:val="231F20"/>
          <w:sz w:val="27"/>
          <w:szCs w:val="27"/>
        </w:rPr>
        <w:t>Soak combs, brushes, and any other hair tools in hot water for 5-10 minutes. For even greater protection, consider replacing them.</w:t>
      </w:r>
    </w:p>
    <w:p w:rsidR="008B0153" w:rsidRPr="008B0153" w:rsidRDefault="008B0153" w:rsidP="008B0153">
      <w:pPr>
        <w:numPr>
          <w:ilvl w:val="0"/>
          <w:numId w:val="1"/>
        </w:numPr>
        <w:shd w:val="clear" w:color="auto" w:fill="FFFFFF"/>
        <w:spacing w:before="225" w:after="0" w:line="390" w:lineRule="atLeast"/>
        <w:ind w:left="105"/>
        <w:rPr>
          <w:rFonts w:ascii="Arial" w:eastAsia="Times New Roman" w:hAnsi="Arial" w:cs="Arial"/>
          <w:color w:val="231F20"/>
          <w:sz w:val="27"/>
          <w:szCs w:val="27"/>
        </w:rPr>
      </w:pPr>
      <w:r w:rsidRPr="008B0153">
        <w:rPr>
          <w:rFonts w:ascii="Arial" w:eastAsia="Times New Roman" w:hAnsi="Arial" w:cs="Arial"/>
          <w:color w:val="231F20"/>
          <w:sz w:val="27"/>
          <w:szCs w:val="27"/>
        </w:rPr>
        <w:t>Wash scarves, hats, and other clothing that comes into direct contact with the head. Running the clothing in the dryer is fine if the clothing cannot be washed safely.</w:t>
      </w:r>
    </w:p>
    <w:p w:rsidR="008B0153" w:rsidRDefault="008B0153" w:rsidP="008B0153">
      <w:pPr>
        <w:numPr>
          <w:ilvl w:val="0"/>
          <w:numId w:val="1"/>
        </w:numPr>
        <w:shd w:val="clear" w:color="auto" w:fill="FFFFFF"/>
        <w:spacing w:before="225" w:after="0" w:line="390" w:lineRule="atLeast"/>
        <w:ind w:left="105"/>
        <w:rPr>
          <w:rFonts w:ascii="Arial" w:eastAsia="Times New Roman" w:hAnsi="Arial" w:cs="Arial"/>
          <w:color w:val="231F20"/>
          <w:sz w:val="27"/>
          <w:szCs w:val="27"/>
        </w:rPr>
      </w:pPr>
      <w:r w:rsidRPr="008B0153">
        <w:rPr>
          <w:rFonts w:ascii="Arial" w:eastAsia="Times New Roman" w:hAnsi="Arial" w:cs="Arial"/>
          <w:color w:val="231F20"/>
          <w:sz w:val="27"/>
          <w:szCs w:val="27"/>
        </w:rPr>
        <w:t>Wash or replace pillows and pillowcases.</w:t>
      </w:r>
    </w:p>
    <w:p w:rsidR="008B0153" w:rsidRPr="008B0153" w:rsidRDefault="008B0153" w:rsidP="008B0153">
      <w:pPr>
        <w:numPr>
          <w:ilvl w:val="0"/>
          <w:numId w:val="1"/>
        </w:numPr>
        <w:shd w:val="clear" w:color="auto" w:fill="FFFFFF"/>
        <w:spacing w:before="225" w:after="0" w:line="390" w:lineRule="atLeast"/>
        <w:ind w:left="105"/>
        <w:rPr>
          <w:rFonts w:ascii="Arial" w:eastAsia="Times New Roman" w:hAnsi="Arial" w:cs="Arial"/>
          <w:color w:val="231F20"/>
          <w:sz w:val="27"/>
          <w:szCs w:val="27"/>
        </w:rPr>
      </w:pPr>
      <w:r>
        <w:rPr>
          <w:rFonts w:ascii="Arial" w:eastAsia="Times New Roman" w:hAnsi="Arial" w:cs="Arial"/>
          <w:color w:val="231F20"/>
          <w:sz w:val="27"/>
          <w:szCs w:val="27"/>
        </w:rPr>
        <w:t xml:space="preserve">Wash bedding in hot water the same day hair is treated. Place items which cannot be laundered in to a sealed plastic bag for two weeks. </w:t>
      </w:r>
    </w:p>
    <w:p w:rsidR="008B0153" w:rsidRDefault="008B0153" w:rsidP="008B0153">
      <w:pPr>
        <w:numPr>
          <w:ilvl w:val="0"/>
          <w:numId w:val="1"/>
        </w:numPr>
        <w:shd w:val="clear" w:color="auto" w:fill="FFFFFF"/>
        <w:spacing w:before="225" w:after="0" w:line="390" w:lineRule="atLeast"/>
        <w:ind w:left="105"/>
        <w:rPr>
          <w:rFonts w:ascii="Arial" w:eastAsia="Times New Roman" w:hAnsi="Arial" w:cs="Arial"/>
          <w:color w:val="231F20"/>
          <w:sz w:val="27"/>
          <w:szCs w:val="27"/>
        </w:rPr>
      </w:pPr>
      <w:r w:rsidRPr="008B0153">
        <w:rPr>
          <w:rFonts w:ascii="Arial" w:eastAsia="Times New Roman" w:hAnsi="Arial" w:cs="Arial"/>
          <w:color w:val="231F20"/>
          <w:sz w:val="27"/>
          <w:szCs w:val="27"/>
        </w:rPr>
        <w:t>Encourage children not to share combs, brushes, hats, or scarves with other children.</w:t>
      </w:r>
    </w:p>
    <w:p w:rsidR="008B0153" w:rsidRPr="008B0153" w:rsidRDefault="008B0153" w:rsidP="008B0153">
      <w:pPr>
        <w:shd w:val="clear" w:color="auto" w:fill="FFFFFF"/>
        <w:spacing w:before="225" w:after="0" w:line="390" w:lineRule="atLeast"/>
        <w:ind w:left="105"/>
        <w:rPr>
          <w:rFonts w:ascii="Arial" w:eastAsia="Times New Roman" w:hAnsi="Arial" w:cs="Arial"/>
          <w:color w:val="231F20"/>
          <w:sz w:val="27"/>
          <w:szCs w:val="27"/>
        </w:rPr>
      </w:pPr>
    </w:p>
    <w:p w:rsidR="008B0153" w:rsidRPr="008B0153" w:rsidRDefault="008B0153" w:rsidP="008B0153">
      <w:pPr>
        <w:shd w:val="clear" w:color="auto" w:fill="FFFFFF"/>
        <w:spacing w:after="375" w:line="390" w:lineRule="atLeast"/>
        <w:rPr>
          <w:rFonts w:ascii="Arial" w:eastAsia="Times New Roman" w:hAnsi="Arial" w:cs="Arial"/>
          <w:color w:val="231F20"/>
          <w:sz w:val="27"/>
          <w:szCs w:val="27"/>
        </w:rPr>
      </w:pPr>
      <w:r w:rsidRPr="008B0153">
        <w:rPr>
          <w:rFonts w:ascii="Arial" w:eastAsia="Times New Roman" w:hAnsi="Arial" w:cs="Arial"/>
          <w:color w:val="231F20"/>
          <w:sz w:val="27"/>
          <w:szCs w:val="27"/>
        </w:rPr>
        <w:t>It might feel time-consuming and frustrating to wash so many different items, but head lice will return even if a handful of nits make their way back onto the head. The extra time now can save more time over the following weeks.</w:t>
      </w:r>
    </w:p>
    <w:p w:rsidR="00C01904" w:rsidRDefault="00C01904"/>
    <w:sectPr w:rsidR="00C0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A4DAE"/>
    <w:multiLevelType w:val="multilevel"/>
    <w:tmpl w:val="BBA4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53"/>
    <w:rsid w:val="0006579E"/>
    <w:rsid w:val="00304F46"/>
    <w:rsid w:val="008B0153"/>
    <w:rsid w:val="00C01904"/>
    <w:rsid w:val="00E6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04F46"/>
    <w:pPr>
      <w:spacing w:after="0" w:line="240" w:lineRule="auto"/>
    </w:pPr>
    <w:rPr>
      <w:rFonts w:asciiTheme="majorHAnsi" w:eastAsiaTheme="majorEastAsia" w:hAnsiTheme="majorHAnsi" w:cstheme="majorBid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04F46"/>
    <w:pPr>
      <w:spacing w:after="0" w:line="240" w:lineRule="auto"/>
    </w:pPr>
    <w:rPr>
      <w:rFonts w:asciiTheme="majorHAnsi" w:eastAsiaTheme="majorEastAsia" w:hAnsiTheme="majorHAnsi"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7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5E553382</Template>
  <TotalTime>10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Gillispie</dc:creator>
  <cp:lastModifiedBy>Mary Gillispie</cp:lastModifiedBy>
  <cp:revision>1</cp:revision>
  <dcterms:created xsi:type="dcterms:W3CDTF">2018-12-03T20:59:00Z</dcterms:created>
  <dcterms:modified xsi:type="dcterms:W3CDTF">2018-12-03T21:09:00Z</dcterms:modified>
</cp:coreProperties>
</file>